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7045" w14:textId="31277F89" w:rsidR="00D9518D" w:rsidRDefault="00D9518D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 w:rsidRPr="00A214C6">
        <w:rPr>
          <w:rFonts w:ascii="Sassoon Infant Rg" w:hAnsi="Sassoon Infant Rg" w:cs="Tahoma"/>
          <w:b/>
          <w:sz w:val="28"/>
          <w:szCs w:val="28"/>
        </w:rPr>
        <w:t xml:space="preserve">Long Term Plan for 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>RE and</w:t>
      </w:r>
      <w:r w:rsidR="00A214C6">
        <w:rPr>
          <w:rFonts w:ascii="Sassoon Infant Rg" w:hAnsi="Sassoon Infant Rg" w:cs="Tahoma"/>
          <w:b/>
          <w:sz w:val="28"/>
          <w:szCs w:val="28"/>
        </w:rPr>
        <w:t xml:space="preserve"> Worldv</w:t>
      </w:r>
      <w:r w:rsidR="00574453" w:rsidRPr="00A214C6">
        <w:rPr>
          <w:rFonts w:ascii="Sassoon Infant Rg" w:hAnsi="Sassoon Infant Rg" w:cs="Tahoma"/>
          <w:b/>
          <w:sz w:val="28"/>
          <w:szCs w:val="28"/>
        </w:rPr>
        <w:t>iews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 xml:space="preserve"> </w:t>
      </w:r>
    </w:p>
    <w:p w14:paraId="09D3B514" w14:textId="0F210E47" w:rsidR="00A214C6" w:rsidRPr="00A214C6" w:rsidRDefault="00A214C6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>
        <w:rPr>
          <w:rFonts w:ascii="Sassoon Infant Rg" w:hAnsi="Sassoon Infant Rg" w:cs="Tahoma"/>
          <w:b/>
          <w:sz w:val="28"/>
          <w:szCs w:val="28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771"/>
        <w:gridCol w:w="1668"/>
        <w:gridCol w:w="1668"/>
        <w:gridCol w:w="1668"/>
        <w:gridCol w:w="1830"/>
        <w:gridCol w:w="1426"/>
        <w:gridCol w:w="1426"/>
        <w:gridCol w:w="1745"/>
      </w:tblGrid>
      <w:tr w:rsidR="00A214C6" w:rsidRPr="00A214C6" w14:paraId="0366F874" w14:textId="77777777" w:rsidTr="00A214C6">
        <w:tc>
          <w:tcPr>
            <w:tcW w:w="746" w:type="dxa"/>
          </w:tcPr>
          <w:p w14:paraId="0403A768" w14:textId="1C0C4D3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sz w:val="24"/>
                <w:szCs w:val="24"/>
              </w:rPr>
              <w:t>Code</w:t>
            </w:r>
          </w:p>
        </w:tc>
        <w:tc>
          <w:tcPr>
            <w:tcW w:w="1771" w:type="dxa"/>
            <w:shd w:val="clear" w:color="auto" w:fill="FFFF00"/>
          </w:tcPr>
          <w:p w14:paraId="4A56BB03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Christianity </w:t>
            </w:r>
          </w:p>
          <w:p w14:paraId="1B39E187" w14:textId="7D54BAC1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Christian ways of living and believing</w:t>
            </w:r>
          </w:p>
        </w:tc>
        <w:tc>
          <w:tcPr>
            <w:tcW w:w="1668" w:type="dxa"/>
            <w:shd w:val="clear" w:color="auto" w:fill="92D050"/>
          </w:tcPr>
          <w:p w14:paraId="0AA4140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Islam</w:t>
            </w:r>
          </w:p>
          <w:p w14:paraId="168DC57B" w14:textId="4664DC9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Muslim ways of living and believing</w:t>
            </w:r>
          </w:p>
        </w:tc>
        <w:tc>
          <w:tcPr>
            <w:tcW w:w="1668" w:type="dxa"/>
            <w:shd w:val="clear" w:color="auto" w:fill="00B0F0"/>
          </w:tcPr>
          <w:p w14:paraId="6F65DE8D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Judaism</w:t>
            </w:r>
          </w:p>
          <w:p w14:paraId="57DDB42B" w14:textId="498DA97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Jewish ways of living and believing</w:t>
            </w:r>
          </w:p>
        </w:tc>
        <w:tc>
          <w:tcPr>
            <w:tcW w:w="1668" w:type="dxa"/>
            <w:shd w:val="clear" w:color="auto" w:fill="FF0000"/>
          </w:tcPr>
          <w:p w14:paraId="67AB0B8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Hindu Dharma</w:t>
            </w:r>
          </w:p>
          <w:p w14:paraId="6F55CBD1" w14:textId="17BE8EA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Hindu ways of living and believing</w:t>
            </w:r>
          </w:p>
        </w:tc>
        <w:tc>
          <w:tcPr>
            <w:tcW w:w="1830" w:type="dxa"/>
            <w:shd w:val="clear" w:color="auto" w:fill="FFC000"/>
          </w:tcPr>
          <w:p w14:paraId="2FE2F95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Sikhi</w:t>
            </w:r>
          </w:p>
          <w:p w14:paraId="4979128D" w14:textId="607EDA4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Sikh ways of living and believing</w:t>
            </w:r>
          </w:p>
        </w:tc>
        <w:tc>
          <w:tcPr>
            <w:tcW w:w="1426" w:type="dxa"/>
            <w:shd w:val="clear" w:color="auto" w:fill="7030A0"/>
          </w:tcPr>
          <w:p w14:paraId="0D0F645F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Humanism</w:t>
            </w:r>
          </w:p>
          <w:p w14:paraId="134E69CF" w14:textId="498A611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Humanist ways of living and believing</w:t>
            </w:r>
          </w:p>
        </w:tc>
        <w:tc>
          <w:tcPr>
            <w:tcW w:w="1426" w:type="dxa"/>
            <w:shd w:val="clear" w:color="auto" w:fill="BF1191"/>
          </w:tcPr>
          <w:p w14:paraId="7930381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Worldviews</w:t>
            </w:r>
          </w:p>
          <w:p w14:paraId="4CFFFDF4" w14:textId="34B4B03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Similarities and differences</w:t>
            </w:r>
          </w:p>
        </w:tc>
        <w:tc>
          <w:tcPr>
            <w:tcW w:w="1745" w:type="dxa"/>
          </w:tcPr>
          <w:p w14:paraId="10DECF97" w14:textId="665E5C1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Free Choice </w:t>
            </w:r>
          </w:p>
          <w:p w14:paraId="44C98E5A" w14:textId="50B0AAFB" w:rsidR="00A214C6" w:rsidRPr="00A214C6" w:rsidRDefault="00A214C6" w:rsidP="00A214C6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12D8C4C3" w14:textId="77777777" w:rsidR="00A214C6" w:rsidRDefault="00A21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90"/>
        <w:gridCol w:w="2190"/>
        <w:gridCol w:w="2190"/>
        <w:gridCol w:w="2190"/>
        <w:gridCol w:w="2190"/>
        <w:gridCol w:w="2191"/>
      </w:tblGrid>
      <w:tr w:rsidR="00A214C6" w:rsidRPr="00A214C6" w14:paraId="1CD036A2" w14:textId="77777777" w:rsidTr="00A214C6">
        <w:tc>
          <w:tcPr>
            <w:tcW w:w="746" w:type="dxa"/>
          </w:tcPr>
          <w:p w14:paraId="5877074F" w14:textId="7692026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Year Group</w:t>
            </w:r>
          </w:p>
        </w:tc>
        <w:tc>
          <w:tcPr>
            <w:tcW w:w="2190" w:type="dxa"/>
          </w:tcPr>
          <w:p w14:paraId="2298E696" w14:textId="1DDB6F10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1</w:t>
            </w:r>
          </w:p>
        </w:tc>
        <w:tc>
          <w:tcPr>
            <w:tcW w:w="2190" w:type="dxa"/>
          </w:tcPr>
          <w:p w14:paraId="69605144" w14:textId="6A949D7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2</w:t>
            </w:r>
          </w:p>
        </w:tc>
        <w:tc>
          <w:tcPr>
            <w:tcW w:w="2190" w:type="dxa"/>
          </w:tcPr>
          <w:p w14:paraId="2F1A894D" w14:textId="58BA4DC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1</w:t>
            </w:r>
          </w:p>
        </w:tc>
        <w:tc>
          <w:tcPr>
            <w:tcW w:w="2190" w:type="dxa"/>
          </w:tcPr>
          <w:p w14:paraId="28122285" w14:textId="2AD8E9B4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2</w:t>
            </w:r>
          </w:p>
        </w:tc>
        <w:tc>
          <w:tcPr>
            <w:tcW w:w="2190" w:type="dxa"/>
          </w:tcPr>
          <w:p w14:paraId="5AC31019" w14:textId="2CF6CDE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1</w:t>
            </w:r>
          </w:p>
        </w:tc>
        <w:tc>
          <w:tcPr>
            <w:tcW w:w="2191" w:type="dxa"/>
          </w:tcPr>
          <w:p w14:paraId="084D6960" w14:textId="46D0915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2</w:t>
            </w:r>
          </w:p>
        </w:tc>
      </w:tr>
      <w:tr w:rsidR="00A214C6" w:rsidRPr="00A214C6" w14:paraId="24BBF260" w14:textId="77777777" w:rsidTr="00AD2D8A">
        <w:tc>
          <w:tcPr>
            <w:tcW w:w="746" w:type="dxa"/>
          </w:tcPr>
          <w:p w14:paraId="7ACCA583" w14:textId="5A7326F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1</w:t>
            </w:r>
          </w:p>
        </w:tc>
        <w:tc>
          <w:tcPr>
            <w:tcW w:w="2190" w:type="dxa"/>
            <w:shd w:val="clear" w:color="auto" w:fill="FFFF00"/>
          </w:tcPr>
          <w:p w14:paraId="6388E20D" w14:textId="77777777" w:rsidR="00AD2D8A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What does it mean to belong?</w:t>
            </w:r>
          </w:p>
          <w:p w14:paraId="5650E174" w14:textId="7903671B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12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5B1A020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Christmas celebrated by Christians?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How will Christmas be celebrated in our local churches? </w:t>
            </w:r>
          </w:p>
          <w:p w14:paraId="17F6896E" w14:textId="168B161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9,12,13</w:t>
            </w:r>
          </w:p>
        </w:tc>
        <w:tc>
          <w:tcPr>
            <w:tcW w:w="2190" w:type="dxa"/>
            <w:shd w:val="clear" w:color="auto" w:fill="BF1191"/>
          </w:tcPr>
          <w:p w14:paraId="6CD6189D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people with different and similar worldviews believe the world began and how should we look after it? </w:t>
            </w:r>
          </w:p>
          <w:p w14:paraId="6802F7BB" w14:textId="7F45213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11,29,30,31</w:t>
            </w:r>
          </w:p>
        </w:tc>
        <w:tc>
          <w:tcPr>
            <w:tcW w:w="2190" w:type="dxa"/>
          </w:tcPr>
          <w:p w14:paraId="54E6B8AB" w14:textId="39D0BCB5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is light used in religious festivals, rites of passage and worship?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 </w:t>
            </w:r>
          </w:p>
        </w:tc>
        <w:tc>
          <w:tcPr>
            <w:tcW w:w="2190" w:type="dxa"/>
            <w:shd w:val="clear" w:color="auto" w:fill="92D050"/>
          </w:tcPr>
          <w:p w14:paraId="57B3B53B" w14:textId="77777777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do Muslims believe about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Allah and Muhammad (PBUH)</w:t>
            </w:r>
            <w:r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32475C00" w14:textId="09D23179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15, 16, 17</w:t>
            </w:r>
          </w:p>
        </w:tc>
        <w:tc>
          <w:tcPr>
            <w:tcW w:w="2191" w:type="dxa"/>
            <w:shd w:val="clear" w:color="auto" w:fill="92D050"/>
          </w:tcPr>
          <w:p w14:paraId="605A128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Muslims express new beginnings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 in their lives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76A14AB5" w14:textId="3900E396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18, 19</w:t>
            </w:r>
          </w:p>
        </w:tc>
      </w:tr>
      <w:tr w:rsidR="00A214C6" w:rsidRPr="00A214C6" w14:paraId="17CF31A8" w14:textId="77777777" w:rsidTr="00AD2D8A">
        <w:tc>
          <w:tcPr>
            <w:tcW w:w="746" w:type="dxa"/>
          </w:tcPr>
          <w:p w14:paraId="594E00A6" w14:textId="0EABEEF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2</w:t>
            </w:r>
          </w:p>
        </w:tc>
        <w:tc>
          <w:tcPr>
            <w:tcW w:w="2190" w:type="dxa"/>
            <w:shd w:val="clear" w:color="auto" w:fill="00B0F0"/>
          </w:tcPr>
          <w:p w14:paraId="7D2BBC7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What do Jews believe about God? </w:t>
            </w:r>
          </w:p>
          <w:p w14:paraId="4E03360B" w14:textId="6E342292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20, 21, 22</w:t>
            </w:r>
          </w:p>
        </w:tc>
        <w:tc>
          <w:tcPr>
            <w:tcW w:w="2190" w:type="dxa"/>
            <w:shd w:val="clear" w:color="auto" w:fill="00B0F0"/>
          </w:tcPr>
          <w:p w14:paraId="6781FE2C" w14:textId="77777777" w:rsidR="00A214C6" w:rsidRDefault="00A214C6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Jews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>live their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faith through practices and celebrations?</w:t>
            </w:r>
          </w:p>
          <w:p w14:paraId="207BCDDA" w14:textId="71B76041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21, 22, 23</w:t>
            </w:r>
          </w:p>
        </w:tc>
        <w:tc>
          <w:tcPr>
            <w:tcW w:w="2190" w:type="dxa"/>
            <w:shd w:val="clear" w:color="auto" w:fill="FFFF00"/>
          </w:tcPr>
          <w:p w14:paraId="1D4BAD3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the Bible a special book for Christians? </w:t>
            </w:r>
          </w:p>
          <w:p w14:paraId="4894ED1A" w14:textId="6097C1C3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14</w:t>
            </w:r>
          </w:p>
        </w:tc>
        <w:tc>
          <w:tcPr>
            <w:tcW w:w="2190" w:type="dxa"/>
            <w:shd w:val="clear" w:color="auto" w:fill="FFFF00"/>
          </w:tcPr>
          <w:p w14:paraId="2A42EA8E" w14:textId="184B70F5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Who was Jesus, why did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he </w:t>
            </w:r>
            <w:r>
              <w:rPr>
                <w:rFonts w:ascii="Sassoon Infant Rg" w:hAnsi="Sassoon Infant Rg" w:cs="Tahoma"/>
                <w:sz w:val="16"/>
                <w:szCs w:val="16"/>
              </w:rPr>
              <w:t>teach through stories and why is he important to Christians today? (</w:t>
            </w:r>
            <w:r w:rsidRPr="00AD2D8A">
              <w:rPr>
                <w:rFonts w:ascii="Sassoon Infant Rg" w:hAnsi="Sassoon Infant Rg" w:cs="Tahoma"/>
                <w:i/>
                <w:sz w:val="16"/>
                <w:szCs w:val="16"/>
              </w:rPr>
              <w:t>includes Easter)</w:t>
            </w:r>
          </w:p>
          <w:p w14:paraId="1458CE2C" w14:textId="4DA693B8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10, 13</w:t>
            </w:r>
          </w:p>
        </w:tc>
        <w:tc>
          <w:tcPr>
            <w:tcW w:w="2190" w:type="dxa"/>
            <w:shd w:val="clear" w:color="auto" w:fill="7030A0"/>
          </w:tcPr>
          <w:p w14:paraId="0DB99587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Humanists think a good life is about? </w:t>
            </w:r>
          </w:p>
          <w:p w14:paraId="2DEA2BA7" w14:textId="3398DAE4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24, 25, 26, 27, 28</w:t>
            </w:r>
          </w:p>
        </w:tc>
        <w:tc>
          <w:tcPr>
            <w:tcW w:w="2191" w:type="dxa"/>
          </w:tcPr>
          <w:p w14:paraId="0B996BF4" w14:textId="1137D762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Life Stages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</w:tr>
      <w:tr w:rsidR="00D40C92" w:rsidRPr="00A214C6" w14:paraId="6D298A32" w14:textId="77777777" w:rsidTr="00D40C92">
        <w:tc>
          <w:tcPr>
            <w:tcW w:w="746" w:type="dxa"/>
          </w:tcPr>
          <w:p w14:paraId="02B0AE7C" w14:textId="74FB238A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3</w:t>
            </w:r>
          </w:p>
        </w:tc>
        <w:tc>
          <w:tcPr>
            <w:tcW w:w="2190" w:type="dxa"/>
            <w:shd w:val="clear" w:color="auto" w:fill="FF0000"/>
          </w:tcPr>
          <w:p w14:paraId="690A5FBF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does a  Hindu believe about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God and how is Diwali celebrated?</w:t>
            </w:r>
          </w:p>
          <w:p w14:paraId="7FD0EADC" w14:textId="1BF4AC77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38, 39, 40, 41</w:t>
            </w:r>
          </w:p>
        </w:tc>
        <w:tc>
          <w:tcPr>
            <w:tcW w:w="2190" w:type="dxa"/>
            <w:shd w:val="clear" w:color="auto" w:fill="FFFF00"/>
          </w:tcPr>
          <w:p w14:paraId="38A2C4C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can the Bible help a Christian with their way of life? </w:t>
            </w:r>
          </w:p>
          <w:p w14:paraId="4F228437" w14:textId="57638C49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34, 36, 37</w:t>
            </w:r>
          </w:p>
        </w:tc>
        <w:tc>
          <w:tcPr>
            <w:tcW w:w="2190" w:type="dxa"/>
            <w:shd w:val="clear" w:color="auto" w:fill="auto"/>
          </w:tcPr>
          <w:p w14:paraId="7A372286" w14:textId="1884B473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is the Baha’i Faith? </w:t>
            </w:r>
          </w:p>
        </w:tc>
        <w:tc>
          <w:tcPr>
            <w:tcW w:w="2190" w:type="dxa"/>
            <w:shd w:val="clear" w:color="auto" w:fill="FFFF00"/>
          </w:tcPr>
          <w:p w14:paraId="3E187A4E" w14:textId="77777777" w:rsidR="00D40C92" w:rsidRDefault="00D40C92" w:rsidP="00D40C92">
            <w:pPr>
              <w:rPr>
                <w:rFonts w:ascii="Sassoon Infant Rg" w:eastAsia="Calibri" w:hAnsi="Sassoon Infant Rg" w:cs="Tahoma"/>
                <w:sz w:val="16"/>
                <w:szCs w:val="16"/>
              </w:rPr>
            </w:pP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 xml:space="preserve">What do I think about Jesus and </w:t>
            </w: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how is he portrayed in art </w:t>
            </w: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>around the world?</w:t>
            </w: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 Why is the cross important for Christians? </w:t>
            </w:r>
          </w:p>
          <w:p w14:paraId="303458C8" w14:textId="4C18DAAD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>32, 33, 34</w:t>
            </w:r>
          </w:p>
        </w:tc>
        <w:tc>
          <w:tcPr>
            <w:tcW w:w="2190" w:type="dxa"/>
            <w:shd w:val="clear" w:color="auto" w:fill="FFFF00"/>
          </w:tcPr>
          <w:p w14:paraId="7089FE9A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What is my point of view about God and why do people have faith?</w:t>
            </w:r>
          </w:p>
          <w:p w14:paraId="633EABEC" w14:textId="78F95F64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32</w:t>
            </w:r>
          </w:p>
        </w:tc>
        <w:tc>
          <w:tcPr>
            <w:tcW w:w="2191" w:type="dxa"/>
            <w:shd w:val="clear" w:color="auto" w:fill="92D050"/>
          </w:tcPr>
          <w:p w14:paraId="7F29128C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do Muslims believe happened on ‘The Night of Power’ and how do they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worship?  </w:t>
            </w:r>
          </w:p>
          <w:p w14:paraId="76567092" w14:textId="046C0C30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43, 44, 45, 46, 47</w:t>
            </w:r>
          </w:p>
        </w:tc>
      </w:tr>
      <w:tr w:rsidR="00D40C92" w:rsidRPr="00A214C6" w14:paraId="69859526" w14:textId="77777777" w:rsidTr="00224C82">
        <w:tc>
          <w:tcPr>
            <w:tcW w:w="746" w:type="dxa"/>
          </w:tcPr>
          <w:p w14:paraId="6DA7956D" w14:textId="618F4C9B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4</w:t>
            </w:r>
          </w:p>
        </w:tc>
        <w:tc>
          <w:tcPr>
            <w:tcW w:w="2190" w:type="dxa"/>
            <w:shd w:val="clear" w:color="auto" w:fill="00B0F0"/>
          </w:tcPr>
          <w:p w14:paraId="17A78291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Jews demonstrate their faith through their communities?</w:t>
            </w:r>
          </w:p>
          <w:p w14:paraId="79A98307" w14:textId="76B3AEB7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48, 49, 50, 51</w:t>
            </w:r>
          </w:p>
        </w:tc>
        <w:tc>
          <w:tcPr>
            <w:tcW w:w="2190" w:type="dxa"/>
            <w:shd w:val="clear" w:color="auto" w:fill="FFFF00"/>
          </w:tcPr>
          <w:p w14:paraId="78949C51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do Christians think about Incarnation at Christmas?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What is the Trinity? </w:t>
            </w:r>
          </w:p>
          <w:p w14:paraId="511C5AC7" w14:textId="163785FD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32, 33, 34</w:t>
            </w:r>
          </w:p>
        </w:tc>
        <w:tc>
          <w:tcPr>
            <w:tcW w:w="2190" w:type="dxa"/>
            <w:shd w:val="clear" w:color="auto" w:fill="FFFFFF" w:themeFill="background1"/>
          </w:tcPr>
          <w:p w14:paraId="448BC7BE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is a worldview?</w:t>
            </w:r>
          </w:p>
          <w:p w14:paraId="47D35896" w14:textId="3BE68115" w:rsidR="00D40C92" w:rsidRPr="00224C82" w:rsidRDefault="00D40C92" w:rsidP="00D40C92">
            <w:pPr>
              <w:rPr>
                <w:rFonts w:ascii="Sassoon Infant Rg" w:hAnsi="Sassoon Infant Rg" w:cs="Tahoma"/>
                <w:i/>
                <w:sz w:val="16"/>
                <w:szCs w:val="16"/>
              </w:rPr>
            </w:pPr>
            <w:r>
              <w:rPr>
                <w:rFonts w:ascii="Sassoon Infant Rg" w:hAnsi="Sassoon Infant Rg" w:cs="Tahoma"/>
                <w:i/>
                <w:sz w:val="16"/>
                <w:szCs w:val="16"/>
              </w:rPr>
              <w:t>“We have far more in common than that which divides us.”</w:t>
            </w:r>
          </w:p>
        </w:tc>
        <w:tc>
          <w:tcPr>
            <w:tcW w:w="2190" w:type="dxa"/>
            <w:shd w:val="clear" w:color="auto" w:fill="FFFF00"/>
          </w:tcPr>
          <w:p w14:paraId="4F93CE7F" w14:textId="77777777" w:rsidR="00D40C92" w:rsidRDefault="00D40C92" w:rsidP="00D40C92">
            <w:pPr>
              <w:rPr>
                <w:rFonts w:ascii="Sassoon Infant Rg" w:eastAsia="Calibri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What can I learn from Christian art about Christian beliefs about Easter, Salvation and the Trinity? </w:t>
            </w:r>
          </w:p>
          <w:p w14:paraId="11FA5999" w14:textId="08E67D9C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>33, 34, 35</w:t>
            </w: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7030A0"/>
          </w:tcPr>
          <w:p w14:paraId="7986A43A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Humanists arrive at their views about the world? </w:t>
            </w:r>
          </w:p>
          <w:p w14:paraId="4C4BF3A9" w14:textId="686F2DF1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52, 53, 54, 55</w:t>
            </w:r>
          </w:p>
        </w:tc>
        <w:tc>
          <w:tcPr>
            <w:tcW w:w="2191" w:type="dxa"/>
            <w:shd w:val="clear" w:color="auto" w:fill="FF0000"/>
          </w:tcPr>
          <w:p w14:paraId="55139A2F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How do Hindus worship in their daily lives?</w:t>
            </w:r>
          </w:p>
          <w:p w14:paraId="18CF7343" w14:textId="79207CA4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38, 40, 42</w:t>
            </w:r>
          </w:p>
        </w:tc>
      </w:tr>
      <w:tr w:rsidR="00D40C92" w:rsidRPr="00A214C6" w14:paraId="02B9D2CA" w14:textId="77777777" w:rsidTr="00224C82">
        <w:tc>
          <w:tcPr>
            <w:tcW w:w="746" w:type="dxa"/>
          </w:tcPr>
          <w:p w14:paraId="44B7BB68" w14:textId="517AD0AA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5</w:t>
            </w:r>
          </w:p>
        </w:tc>
        <w:tc>
          <w:tcPr>
            <w:tcW w:w="2190" w:type="dxa"/>
            <w:shd w:val="clear" w:color="auto" w:fill="92D050"/>
          </w:tcPr>
          <w:p w14:paraId="138C4BC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are the Fi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ve Pillars important to Muslims for their daily lives? </w:t>
            </w:r>
          </w:p>
          <w:p w14:paraId="6AF7E971" w14:textId="1A9DC5D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62, 64, 66</w:t>
            </w:r>
          </w:p>
        </w:tc>
        <w:tc>
          <w:tcPr>
            <w:tcW w:w="2190" w:type="dxa"/>
            <w:shd w:val="clear" w:color="auto" w:fill="92D050"/>
          </w:tcPr>
          <w:p w14:paraId="64A51FE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is the Muslim 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way of life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expressed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at home and in the community?</w:t>
            </w:r>
          </w:p>
          <w:p w14:paraId="579D4E23" w14:textId="6E7282B6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63, 65, 66</w:t>
            </w:r>
          </w:p>
        </w:tc>
        <w:tc>
          <w:tcPr>
            <w:tcW w:w="2190" w:type="dxa"/>
            <w:shd w:val="clear" w:color="auto" w:fill="FFC000"/>
          </w:tcPr>
          <w:p w14:paraId="7BED5964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are the values of community and equality shown through the Sikh way of life? </w:t>
            </w:r>
          </w:p>
          <w:p w14:paraId="48CB67E3" w14:textId="5DBBAE93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67, 68, 69, 70, 71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330F9BF7" w14:textId="77777777" w:rsidR="00D40C92" w:rsidRDefault="00D40C92" w:rsidP="00D40C92">
            <w:pP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 xml:space="preserve">Which beliefs </w:t>
            </w:r>
            <w:r w:rsidRPr="00A214C6"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do we find hard to understand in Christianity?</w:t>
            </w:r>
          </w:p>
          <w:p w14:paraId="3E5D3AC5" w14:textId="4BC61A2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56, 57, 58</w:t>
            </w:r>
          </w:p>
        </w:tc>
        <w:tc>
          <w:tcPr>
            <w:tcW w:w="2190" w:type="dxa"/>
            <w:shd w:val="clear" w:color="auto" w:fill="FFFF00"/>
          </w:tcPr>
          <w:p w14:paraId="5344A543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and why do Christians worship? What are the benefits for believers? </w:t>
            </w:r>
          </w:p>
          <w:p w14:paraId="19A4601A" w14:textId="77BFDF2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60, 61</w:t>
            </w:r>
          </w:p>
        </w:tc>
        <w:tc>
          <w:tcPr>
            <w:tcW w:w="2191" w:type="dxa"/>
            <w:shd w:val="clear" w:color="auto" w:fill="FFFFFF" w:themeFill="background1"/>
          </w:tcPr>
          <w:p w14:paraId="52077254" w14:textId="79DFE3EE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people show their beliefs in action? </w:t>
            </w:r>
          </w:p>
        </w:tc>
      </w:tr>
      <w:tr w:rsidR="00D40C92" w:rsidRPr="00A214C6" w14:paraId="03C438EC" w14:textId="77777777" w:rsidTr="00224C82">
        <w:tc>
          <w:tcPr>
            <w:tcW w:w="746" w:type="dxa"/>
          </w:tcPr>
          <w:p w14:paraId="2DD853CB" w14:textId="6FA3FB59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6</w:t>
            </w:r>
          </w:p>
        </w:tc>
        <w:tc>
          <w:tcPr>
            <w:tcW w:w="2190" w:type="dxa"/>
            <w:shd w:val="clear" w:color="auto" w:fill="BF1191"/>
          </w:tcPr>
          <w:p w14:paraId="7454874F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does it mean to live in a religiously diverse world? </w:t>
            </w:r>
          </w:p>
          <w:p w14:paraId="40E1D5F2" w14:textId="3BBE916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73, 74, 75</w:t>
            </w:r>
          </w:p>
        </w:tc>
        <w:tc>
          <w:tcPr>
            <w:tcW w:w="2190" w:type="dxa"/>
            <w:shd w:val="clear" w:color="auto" w:fill="BF1191"/>
          </w:tcPr>
          <w:p w14:paraId="3FF51FE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religious and non-religious worldviews believe about equality, justice and fairness? </w:t>
            </w:r>
          </w:p>
          <w:p w14:paraId="5F13665E" w14:textId="7A028BDE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81, 82, 83, 84, 85, 86</w:t>
            </w:r>
          </w:p>
        </w:tc>
        <w:tc>
          <w:tcPr>
            <w:tcW w:w="2190" w:type="dxa"/>
            <w:shd w:val="clear" w:color="auto" w:fill="FFFF00"/>
          </w:tcPr>
          <w:p w14:paraId="772B79E0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Are Humanists and Christian ideas about science conflicting or complementary? Does the Big Bang Theory disprove the Genesis account of Creation?</w:t>
            </w:r>
          </w:p>
          <w:p w14:paraId="064B09E8" w14:textId="596ACD27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59, 76, 77, 78, 79, 80</w:t>
            </w:r>
          </w:p>
        </w:tc>
        <w:tc>
          <w:tcPr>
            <w:tcW w:w="2190" w:type="dxa"/>
            <w:shd w:val="clear" w:color="auto" w:fill="FFC000"/>
          </w:tcPr>
          <w:p w14:paraId="79B20C76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Sikhs worship? </w:t>
            </w:r>
          </w:p>
          <w:p w14:paraId="07C7B006" w14:textId="5BAF7B22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69, 72</w:t>
            </w:r>
          </w:p>
        </w:tc>
        <w:tc>
          <w:tcPr>
            <w:tcW w:w="2190" w:type="dxa"/>
            <w:shd w:val="clear" w:color="auto" w:fill="FFFF00"/>
          </w:tcPr>
          <w:p w14:paraId="73F42566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are some of the differences and similarities within Christianity locally and globally? What can we learn from Christian religious buildings and music? </w:t>
            </w:r>
          </w:p>
          <w:p w14:paraId="12B88623" w14:textId="3532CFB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58, 61</w:t>
            </w:r>
          </w:p>
        </w:tc>
        <w:tc>
          <w:tcPr>
            <w:tcW w:w="2191" w:type="dxa"/>
            <w:shd w:val="clear" w:color="auto" w:fill="auto"/>
          </w:tcPr>
          <w:p w14:paraId="4BFEA9C8" w14:textId="51D5BDE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is life and death about? </w:t>
            </w:r>
          </w:p>
        </w:tc>
      </w:tr>
    </w:tbl>
    <w:p w14:paraId="2D7FF029" w14:textId="327755A5" w:rsidR="00D9518D" w:rsidRDefault="00D9518D">
      <w:pPr>
        <w:rPr>
          <w:rFonts w:ascii="Sassoon Infant Rg" w:hAnsi="Sassoon Infant Rg"/>
        </w:rPr>
      </w:pPr>
    </w:p>
    <w:p w14:paraId="271D59A9" w14:textId="13EABE33" w:rsidR="00882F63" w:rsidRPr="00882F63" w:rsidRDefault="00882F63">
      <w:pPr>
        <w:rPr>
          <w:rFonts w:ascii="Sassoon Infant Rg" w:hAnsi="Sassoon Infant Rg"/>
          <w:sz w:val="14"/>
        </w:rPr>
      </w:pPr>
      <w:r>
        <w:rPr>
          <w:rFonts w:ascii="Sassoon Infant Rg" w:hAnsi="Sassoon Infant Rg"/>
          <w:sz w:val="14"/>
        </w:rPr>
        <w:t xml:space="preserve">Numbers below each unit relate to the Cheshire West and Chester essential guidance that is being covered. </w:t>
      </w:r>
    </w:p>
    <w:sectPr w:rsidR="00882F63" w:rsidRPr="00882F63" w:rsidSect="00224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8D"/>
    <w:rsid w:val="001E6812"/>
    <w:rsid w:val="00224C82"/>
    <w:rsid w:val="00307FB1"/>
    <w:rsid w:val="00332AB6"/>
    <w:rsid w:val="00475D77"/>
    <w:rsid w:val="00554F1B"/>
    <w:rsid w:val="00574453"/>
    <w:rsid w:val="00671EBF"/>
    <w:rsid w:val="00834761"/>
    <w:rsid w:val="00835B31"/>
    <w:rsid w:val="00882F63"/>
    <w:rsid w:val="00923950"/>
    <w:rsid w:val="00A214C6"/>
    <w:rsid w:val="00A24B12"/>
    <w:rsid w:val="00AD2D8A"/>
    <w:rsid w:val="00BF6FC2"/>
    <w:rsid w:val="00C16F00"/>
    <w:rsid w:val="00C75FBD"/>
    <w:rsid w:val="00CD245D"/>
    <w:rsid w:val="00D222DD"/>
    <w:rsid w:val="00D40C92"/>
    <w:rsid w:val="00D9518D"/>
    <w:rsid w:val="00DC0CCD"/>
    <w:rsid w:val="00E273BF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B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3A68-9126-44F9-AF76-52C0624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Anstice</dc:creator>
  <cp:lastModifiedBy>Cassie Jones</cp:lastModifiedBy>
  <cp:revision>8</cp:revision>
  <dcterms:created xsi:type="dcterms:W3CDTF">2024-03-20T14:03:00Z</dcterms:created>
  <dcterms:modified xsi:type="dcterms:W3CDTF">2025-01-02T11:06:00Z</dcterms:modified>
</cp:coreProperties>
</file>